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CD" w:rsidRDefault="002F4D29" w:rsidP="00674B58">
      <w:pPr>
        <w:jc w:val="center"/>
      </w:pPr>
      <w:bookmarkStart w:id="0" w:name="_GoBack"/>
      <w:bookmarkEnd w:id="0"/>
      <w:r>
        <w:rPr>
          <w:noProof/>
          <w:color w:val="0000FF"/>
          <w:lang w:val="de-AT" w:eastAsia="de-AT"/>
        </w:rPr>
        <w:drawing>
          <wp:inline distT="0" distB="0" distL="0" distR="0" wp14:anchorId="3BA723A6" wp14:editId="78D312C6">
            <wp:extent cx="6801357" cy="4429125"/>
            <wp:effectExtent l="0" t="0" r="0" b="0"/>
            <wp:docPr id="1" name="irc_mi" descr="http://4.bp.blogspot.com/-g-P9Z3Lwyr4/Ty2o5RFT19I/AAAAAAAACE4/_-WCPxvj5e8/s1600/Wahnsinns%2BKop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g-P9Z3Lwyr4/Ty2o5RFT19I/AAAAAAAACE4/_-WCPxvj5e8/s1600/Wahnsinns%2BKop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16" cy="4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29" w:rsidRPr="00674B58" w:rsidRDefault="002F4D29" w:rsidP="00674B58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74B58">
        <w:rPr>
          <w:sz w:val="40"/>
          <w:szCs w:val="40"/>
        </w:rPr>
        <w:t>Wortarten und Satzglieder bestimmen!</w:t>
      </w:r>
    </w:p>
    <w:p w:rsidR="00674B58" w:rsidRPr="00674B58" w:rsidRDefault="00674B58" w:rsidP="00674B58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74B58">
        <w:rPr>
          <w:sz w:val="40"/>
          <w:szCs w:val="40"/>
        </w:rPr>
        <w:t>Bestimme die Fälle: des Wahnsinns / beim Alten / etwas</w:t>
      </w:r>
    </w:p>
    <w:p w:rsidR="00674B58" w:rsidRPr="00674B58" w:rsidRDefault="00674B58" w:rsidP="00674B58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74B58">
        <w:rPr>
          <w:sz w:val="40"/>
          <w:szCs w:val="40"/>
        </w:rPr>
        <w:t>Versuche, die Aussage dieses Satzes mit eigenen Worten zu formulieren.</w:t>
      </w:r>
    </w:p>
    <w:sectPr w:rsidR="00674B58" w:rsidRPr="00674B58" w:rsidSect="002F4D29">
      <w:pgSz w:w="16838" w:h="11906" w:orient="landscape"/>
      <w:pgMar w:top="851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5826"/>
    <w:multiLevelType w:val="hybridMultilevel"/>
    <w:tmpl w:val="24309E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9"/>
    <w:rsid w:val="002F4D29"/>
    <w:rsid w:val="00674B58"/>
    <w:rsid w:val="009F33CD"/>
    <w:rsid w:val="00C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4E386-C99A-43F0-B645-D5D6EEC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D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at/url?sa=i&amp;rct=j&amp;q=&amp;esrc=s&amp;source=images&amp;cd=&amp;cad=rja&amp;uact=8&amp;docid=BdDydCtEYjq_2M&amp;tbnid=waC9Pw2pNQFFNM:&amp;ved=0CAUQjRw&amp;url=http://manus-mikrokosmos.blogspot.com/2012/02/spruch-der-woche-199.html&amp;ei=OdaAU93iPMWQOO-_gZAM&amp;bvm=bv.67720277,d.ZGU&amp;psig=AFQjCNHMv7WcRrU_tHmMp18bRqnoG6w42w&amp;ust=1401038717748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Michaela Mayr</cp:lastModifiedBy>
  <cp:revision>2</cp:revision>
  <cp:lastPrinted>2014-05-24T17:29:00Z</cp:lastPrinted>
  <dcterms:created xsi:type="dcterms:W3CDTF">2018-05-29T06:37:00Z</dcterms:created>
  <dcterms:modified xsi:type="dcterms:W3CDTF">2018-05-29T06:37:00Z</dcterms:modified>
</cp:coreProperties>
</file>